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Pr="002E5A42" w:rsidRDefault="002E5A42" w:rsidP="002E5A42"/>
    <w:p w:rsidR="002E5A42" w:rsidRPr="002E5A42" w:rsidRDefault="002E5A42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C2279">
              <w:rPr>
                <w:rFonts w:ascii="Arial" w:hAnsi="Arial" w:cs="Arial"/>
                <w:sz w:val="24"/>
                <w:szCs w:val="24"/>
              </w:rPr>
              <w:t>.2</w:t>
            </w:r>
            <w:r w:rsidR="00371E99">
              <w:rPr>
                <w:rFonts w:ascii="Arial" w:hAnsi="Arial" w:cs="Arial"/>
                <w:sz w:val="24"/>
                <w:szCs w:val="24"/>
              </w:rPr>
              <w:t>4</w:t>
            </w:r>
            <w:r w:rsidR="00FE4F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91E6A">
              <w:rPr>
                <w:rFonts w:ascii="Arial" w:hAnsi="Arial" w:cs="Arial"/>
                <w:sz w:val="24"/>
                <w:szCs w:val="24"/>
              </w:rPr>
              <w:t>.</w:t>
            </w:r>
            <w:r w:rsidR="00FE4F17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CC2279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CC2279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</w:t>
            </w:r>
            <w:r w:rsidR="00FE4F17">
              <w:rPr>
                <w:rFonts w:ascii="Arial" w:hAnsi="Arial" w:cs="Arial"/>
                <w:b/>
                <w:sz w:val="24"/>
                <w:szCs w:val="24"/>
              </w:rPr>
              <w:t>240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4.52</w:t>
            </w:r>
            <w:r w:rsidR="00CC2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D508D3">
              <w:rPr>
                <w:rFonts w:ascii="Arial" w:hAnsi="Arial" w:cs="Arial"/>
                <w:sz w:val="24"/>
                <w:szCs w:val="24"/>
              </w:rPr>
              <w:t>848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3.2</w:t>
            </w:r>
            <w:r w:rsidR="00D40698">
              <w:rPr>
                <w:rFonts w:ascii="Arial" w:hAnsi="Arial" w:cs="Arial"/>
                <w:sz w:val="24"/>
                <w:szCs w:val="24"/>
              </w:rPr>
              <w:t>5</w:t>
            </w:r>
            <w:r w:rsidR="00CC227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B519F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26742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D508D3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55">
              <w:rPr>
                <w:rFonts w:ascii="Arial" w:hAnsi="Arial" w:cs="Arial"/>
                <w:sz w:val="24"/>
                <w:szCs w:val="24"/>
              </w:rPr>
              <w:t>0</w:t>
            </w:r>
            <w:r w:rsidR="00332FB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FE4F1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FE4F17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>Informações relacionadas</w:t>
      </w:r>
      <w:r>
        <w:rPr>
          <w:rFonts w:ascii="Arial" w:hAnsi="Arial" w:cs="Arial"/>
          <w:b/>
        </w:rPr>
        <w:t xml:space="preserve"> </w:t>
      </w:r>
      <w:r w:rsidRPr="00FE6BEA">
        <w:rPr>
          <w:rFonts w:ascii="Arial" w:hAnsi="Arial" w:cs="Arial"/>
          <w:b/>
        </w:rPr>
        <w:t>aos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0C1354">
        <w:trPr>
          <w:trHeight w:val="304"/>
          <w:jc w:val="center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FE4F17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1171" w:type="dxa"/>
          </w:tcPr>
          <w:p w:rsidR="002E5A42" w:rsidRPr="00E25B02" w:rsidRDefault="005067F5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</w:t>
            </w:r>
            <w:r w:rsidR="00002532">
              <w:rPr>
                <w:rFonts w:ascii="Arial" w:hAnsi="Arial" w:cs="Arial"/>
                <w:bCs/>
                <w:color w:val="000000" w:themeColor="text1"/>
              </w:rPr>
              <w:t>3.8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5067F5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1171" w:type="dxa"/>
          </w:tcPr>
          <w:p w:rsidR="002E5A42" w:rsidRPr="00E25B02" w:rsidRDefault="005067F5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100 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FE4F17">
        <w:rPr>
          <w:rFonts w:ascii="Arial" w:hAnsi="Arial" w:cs="Arial"/>
          <w:sz w:val="18"/>
          <w:szCs w:val="18"/>
        </w:rPr>
        <w:t>dia 08</w:t>
      </w:r>
      <w:r w:rsidR="00B519F8">
        <w:rPr>
          <w:rFonts w:ascii="Arial" w:hAnsi="Arial" w:cs="Arial"/>
          <w:sz w:val="18"/>
          <w:szCs w:val="18"/>
        </w:rPr>
        <w:t>/03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  <w:bookmarkStart w:id="0" w:name="_GoBack"/>
      <w:bookmarkEnd w:id="0"/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Importante dizer que a realidade em situações de pandemia é bastante dinâmica e os processos de trabalho necessita de constantes reavaliações e planejamento, tudo em conformidade com os fluxos, protocolos e notas técnicas vigentes, atualizados frequentemente.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Pr="00307B8E" w:rsidRDefault="00002532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Formosa, 08</w:t>
      </w:r>
      <w:r w:rsidR="00B519F8">
        <w:rPr>
          <w:rFonts w:ascii="Arial" w:hAnsi="Arial" w:cs="Arial"/>
        </w:rPr>
        <w:t xml:space="preserve"> de Março</w:t>
      </w:r>
      <w:r w:rsidR="002E5A42">
        <w:rPr>
          <w:rFonts w:ascii="Arial" w:hAnsi="Arial" w:cs="Arial"/>
        </w:rPr>
        <w:t xml:space="preserve"> de 2021.</w:t>
      </w:r>
    </w:p>
    <w:p w:rsidR="002E5A42" w:rsidRDefault="002E5A42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812371" cy="264442"/>
            <wp:effectExtent l="19050" t="0" r="6779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2" cy="2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659A5">
        <w:rPr>
          <w:rFonts w:ascii="Arial" w:hAnsi="Arial" w:cs="Arial"/>
          <w:b/>
          <w:sz w:val="24"/>
          <w:szCs w:val="24"/>
          <w:lang w:val="pt-PT"/>
        </w:rPr>
        <w:t>Amanda Regina da Silva</w:t>
      </w:r>
    </w:p>
    <w:p w:rsidR="002E5A42" w:rsidRPr="00A3599F" w:rsidRDefault="002E5A42" w:rsidP="002E5A42">
      <w:pPr>
        <w:jc w:val="center"/>
        <w:rPr>
          <w:rFonts w:ascii="Arial" w:hAnsi="Arial" w:cs="Arial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210D67" w:rsidRPr="002E5A42" w:rsidRDefault="00210D67" w:rsidP="002E5A42">
      <w:pPr>
        <w:jc w:val="center"/>
        <w:rPr>
          <w:lang w:val="pt-PT"/>
        </w:rPr>
      </w:pPr>
    </w:p>
    <w:sectPr w:rsidR="00210D67" w:rsidRPr="002E5A42" w:rsidSect="006C6F6E">
      <w:headerReference w:type="default" r:id="rId8"/>
      <w:pgSz w:w="11906" w:h="16838" w:code="9"/>
      <w:pgMar w:top="1673" w:right="1077" w:bottom="851" w:left="1077" w:header="993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BE8" w:rsidRDefault="004C1BE8" w:rsidP="00210D67">
      <w:pPr>
        <w:spacing w:after="0" w:line="240" w:lineRule="auto"/>
      </w:pPr>
      <w:r>
        <w:separator/>
      </w:r>
    </w:p>
  </w:endnote>
  <w:endnote w:type="continuationSeparator" w:id="1">
    <w:p w:rsidR="004C1BE8" w:rsidRDefault="004C1BE8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BE8" w:rsidRDefault="004C1BE8" w:rsidP="00210D67">
      <w:pPr>
        <w:spacing w:after="0" w:line="240" w:lineRule="auto"/>
      </w:pPr>
      <w:r>
        <w:separator/>
      </w:r>
    </w:p>
  </w:footnote>
  <w:footnote w:type="continuationSeparator" w:id="1">
    <w:p w:rsidR="004C1BE8" w:rsidRDefault="004C1BE8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210D67"/>
    <w:rsid w:val="00002532"/>
    <w:rsid w:val="00074200"/>
    <w:rsid w:val="0008241D"/>
    <w:rsid w:val="00210D67"/>
    <w:rsid w:val="002E5A42"/>
    <w:rsid w:val="00332FB1"/>
    <w:rsid w:val="00371E99"/>
    <w:rsid w:val="003E5463"/>
    <w:rsid w:val="00427EB4"/>
    <w:rsid w:val="00471D32"/>
    <w:rsid w:val="00495C4E"/>
    <w:rsid w:val="004C1BE8"/>
    <w:rsid w:val="005067F5"/>
    <w:rsid w:val="005146CE"/>
    <w:rsid w:val="0057010D"/>
    <w:rsid w:val="006C6F6E"/>
    <w:rsid w:val="006E36B3"/>
    <w:rsid w:val="006E5D1F"/>
    <w:rsid w:val="00726742"/>
    <w:rsid w:val="00734ECF"/>
    <w:rsid w:val="00893D43"/>
    <w:rsid w:val="00934D12"/>
    <w:rsid w:val="00A24DA1"/>
    <w:rsid w:val="00A6744D"/>
    <w:rsid w:val="00A83269"/>
    <w:rsid w:val="00B519F8"/>
    <w:rsid w:val="00B91E6A"/>
    <w:rsid w:val="00B97E8C"/>
    <w:rsid w:val="00C1283F"/>
    <w:rsid w:val="00C31997"/>
    <w:rsid w:val="00CC2279"/>
    <w:rsid w:val="00D22DBB"/>
    <w:rsid w:val="00D40698"/>
    <w:rsid w:val="00D508D3"/>
    <w:rsid w:val="00D924B6"/>
    <w:rsid w:val="00D93ABF"/>
    <w:rsid w:val="00DC3D41"/>
    <w:rsid w:val="00E11A2D"/>
    <w:rsid w:val="00ED11E5"/>
    <w:rsid w:val="00FA027C"/>
    <w:rsid w:val="00FE4F17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EE4-5708-4B99-81B0-FEBA2AC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nveformosa</cp:lastModifiedBy>
  <cp:revision>2</cp:revision>
  <cp:lastPrinted>2021-01-08T14:12:00Z</cp:lastPrinted>
  <dcterms:created xsi:type="dcterms:W3CDTF">2021-03-08T18:56:00Z</dcterms:created>
  <dcterms:modified xsi:type="dcterms:W3CDTF">2021-03-08T18:56:00Z</dcterms:modified>
</cp:coreProperties>
</file>